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о назначении административного наказания </w:t>
      </w:r>
    </w:p>
    <w:p>
      <w:pPr>
        <w:spacing w:before="0" w:after="0"/>
        <w:jc w:val="center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19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часов 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минут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№3 Ханты-Мансийского судебного района </w:t>
      </w:r>
      <w:r>
        <w:rPr>
          <w:rFonts w:ascii="Times New Roman" w:eastAsia="Times New Roman" w:hAnsi="Times New Roman" w:cs="Times New Roman"/>
        </w:rPr>
        <w:t xml:space="preserve">ХМАО-Югры </w:t>
      </w:r>
      <w:r>
        <w:rPr>
          <w:rFonts w:ascii="Times New Roman" w:eastAsia="Times New Roman" w:hAnsi="Times New Roman" w:cs="Times New Roman"/>
        </w:rPr>
        <w:t xml:space="preserve">Миненко Ю.Б,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680</w:t>
      </w:r>
      <w:r>
        <w:rPr>
          <w:rFonts w:ascii="Times New Roman" w:eastAsia="Times New Roman" w:hAnsi="Times New Roman" w:cs="Times New Roman"/>
        </w:rPr>
        <w:t>-280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, возбужденное по ст.20.21 КоАП РФ в отношении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Style w:val="cat-UserDefinedgrp-16rplc-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работающего, </w:t>
      </w:r>
      <w:r>
        <w:rPr>
          <w:rFonts w:ascii="Times New Roman" w:eastAsia="Times New Roman" w:hAnsi="Times New Roman" w:cs="Times New Roman"/>
        </w:rPr>
        <w:t>места жительства и регистрации не имеющего,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17.03.2024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>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минут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находился в состоянии алкогольного опьянения в общественном месте </w:t>
      </w:r>
      <w:r>
        <w:rPr>
          <w:rFonts w:ascii="Times New Roman" w:eastAsia="Times New Roman" w:hAnsi="Times New Roman" w:cs="Times New Roman"/>
        </w:rPr>
        <w:t xml:space="preserve">в помещении магазина «Магнит» </w:t>
      </w:r>
      <w:r>
        <w:rPr>
          <w:rFonts w:ascii="Times New Roman" w:eastAsia="Times New Roman" w:hAnsi="Times New Roman" w:cs="Times New Roman"/>
        </w:rPr>
        <w:t xml:space="preserve">по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Карла</w:t>
      </w:r>
      <w:r>
        <w:rPr>
          <w:rFonts w:ascii="Times New Roman" w:eastAsia="Times New Roman" w:hAnsi="Times New Roman" w:cs="Times New Roman"/>
        </w:rPr>
        <w:t xml:space="preserve"> Маркса д.17</w:t>
      </w:r>
      <w:r>
        <w:rPr>
          <w:rFonts w:ascii="Times New Roman" w:eastAsia="Times New Roman" w:hAnsi="Times New Roman" w:cs="Times New Roman"/>
        </w:rPr>
        <w:t xml:space="preserve"> в </w:t>
      </w:r>
      <w:r>
        <w:rPr>
          <w:rFonts w:ascii="Times New Roman" w:eastAsia="Times New Roman" w:hAnsi="Times New Roman" w:cs="Times New Roman"/>
        </w:rPr>
        <w:t>г.Ханты-Мансийске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имел шаткую походку, невнятную речь, резкий запах алкоголя из полости рта, неопрятный внешний вид, чем оскорбил человеческое достоинство и общественную нравственность.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судебном заседании </w:t>
      </w:r>
      <w:r>
        <w:rPr>
          <w:rFonts w:ascii="Times New Roman" w:eastAsia="Times New Roman" w:hAnsi="Times New Roman" w:cs="Times New Roman"/>
        </w:rPr>
        <w:t>Скосырский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правом на защиту не воспользовался, вину в совершен</w:t>
      </w:r>
      <w:r>
        <w:rPr>
          <w:rFonts w:ascii="Times New Roman" w:eastAsia="Times New Roman" w:hAnsi="Times New Roman" w:cs="Times New Roman"/>
        </w:rPr>
        <w:t>ии правонарушения признал. Инвалидности 1 и 2 группы не имеет.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>, изучив письменные материалы дела, мировой судья пришел к следующему.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административным правонарушением признается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Факт совершения </w:t>
      </w:r>
      <w:r>
        <w:rPr>
          <w:rFonts w:ascii="Times New Roman" w:eastAsia="Times New Roman" w:hAnsi="Times New Roman" w:cs="Times New Roman"/>
        </w:rPr>
        <w:t>Скосырским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статьей 20.21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подтверждается собранными по делу доказательствами: 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17.03.2024</w:t>
      </w:r>
      <w:r>
        <w:rPr>
          <w:rFonts w:ascii="Times New Roman" w:eastAsia="Times New Roman" w:hAnsi="Times New Roman" w:cs="Times New Roman"/>
        </w:rPr>
        <w:t>; рапортом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полицейского ОР ППСП </w:t>
      </w:r>
      <w:r>
        <w:rPr>
          <w:rFonts w:ascii="Times New Roman" w:eastAsia="Times New Roman" w:hAnsi="Times New Roman" w:cs="Times New Roman"/>
        </w:rPr>
        <w:t xml:space="preserve">МОМВД России «Ханты-Мансийский» от </w:t>
      </w:r>
      <w:r>
        <w:rPr>
          <w:rFonts w:ascii="Times New Roman" w:eastAsia="Times New Roman" w:hAnsi="Times New Roman" w:cs="Times New Roman"/>
        </w:rPr>
        <w:t>17.03.2024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объяснени</w:t>
      </w:r>
      <w:r>
        <w:rPr>
          <w:rFonts w:ascii="Times New Roman" w:eastAsia="Times New Roman" w:hAnsi="Times New Roman" w:cs="Times New Roman"/>
        </w:rPr>
        <w:t xml:space="preserve">ем </w:t>
      </w:r>
      <w:r>
        <w:rPr>
          <w:rFonts w:ascii="Times New Roman" w:eastAsia="Times New Roman" w:hAnsi="Times New Roman" w:cs="Times New Roman"/>
        </w:rPr>
        <w:t>свидетеля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правонарушения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17.03.2024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актом медицинского освидетельствования на состояние опьянения №</w:t>
      </w:r>
      <w:r>
        <w:rPr>
          <w:rFonts w:ascii="Times New Roman" w:eastAsia="Times New Roman" w:hAnsi="Times New Roman" w:cs="Times New Roman"/>
        </w:rPr>
        <w:t>386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17.03.2024</w:t>
      </w:r>
      <w:r>
        <w:rPr>
          <w:rFonts w:ascii="Times New Roman" w:eastAsia="Times New Roman" w:hAnsi="Times New Roman" w:cs="Times New Roman"/>
        </w:rPr>
        <w:t xml:space="preserve">, согласно которому у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установлено состояние алкогольного опьянения, показания прибора составили </w:t>
      </w:r>
      <w:r>
        <w:rPr>
          <w:rFonts w:ascii="Times New Roman" w:eastAsia="Times New Roman" w:hAnsi="Times New Roman" w:cs="Times New Roman"/>
        </w:rPr>
        <w:t>0,95</w:t>
      </w:r>
      <w:r>
        <w:rPr>
          <w:rFonts w:ascii="Times New Roman" w:eastAsia="Times New Roman" w:hAnsi="Times New Roman" w:cs="Times New Roman"/>
        </w:rPr>
        <w:t xml:space="preserve"> мг</w:t>
      </w:r>
      <w:r>
        <w:rPr>
          <w:rFonts w:ascii="Times New Roman" w:eastAsia="Times New Roman" w:hAnsi="Times New Roman" w:cs="Times New Roman"/>
        </w:rPr>
        <w:t>/л этанола в выдыхаемом в</w:t>
      </w:r>
      <w:r>
        <w:rPr>
          <w:rFonts w:ascii="Times New Roman" w:eastAsia="Times New Roman" w:hAnsi="Times New Roman" w:cs="Times New Roman"/>
        </w:rPr>
        <w:t>оздухе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фотоматериалами; </w:t>
      </w:r>
      <w:r>
        <w:rPr>
          <w:rFonts w:ascii="Times New Roman" w:eastAsia="Times New Roman" w:hAnsi="Times New Roman" w:cs="Times New Roman"/>
        </w:rPr>
        <w:t>реестром правонарушений.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и его действия по факту появления на улицах в состоянии опьянения, оскорбляющем человеческое достоинство и общественную нравственность, нашли свое подтверждение.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Скосырского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ст.20.21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привлекаемому к административной ответственности, суд учитывает личность, характер и тяжесть совершенного им правонарушения.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обстоятельством является полное признание вины.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Отягчающим административную ответственность обстоятельством является повторное совершение однородного административного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 учетом характера </w:t>
      </w:r>
      <w:r>
        <w:rPr>
          <w:rFonts w:ascii="Times New Roman" w:eastAsia="Times New Roman" w:hAnsi="Times New Roman" w:cs="Times New Roman"/>
        </w:rPr>
        <w:t xml:space="preserve">и обстоятельств </w:t>
      </w:r>
      <w:r>
        <w:rPr>
          <w:rFonts w:ascii="Times New Roman" w:eastAsia="Times New Roman" w:hAnsi="Times New Roman" w:cs="Times New Roman"/>
        </w:rPr>
        <w:t xml:space="preserve">совершенного правонарушения, мировой судья считает справедливым назначение </w:t>
      </w:r>
      <w:r>
        <w:rPr>
          <w:rFonts w:ascii="Times New Roman" w:eastAsia="Times New Roman" w:hAnsi="Times New Roman" w:cs="Times New Roman"/>
        </w:rPr>
        <w:t>Скосырскому</w:t>
      </w:r>
      <w:r>
        <w:rPr>
          <w:rFonts w:ascii="Times New Roman" w:eastAsia="Times New Roman" w:hAnsi="Times New Roman" w:cs="Times New Roman"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наказания в виде административного ареста.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Н</w:t>
      </w:r>
      <w:r>
        <w:rPr>
          <w:rFonts w:ascii="Times New Roman" w:eastAsia="Times New Roman" w:hAnsi="Times New Roman" w:cs="Times New Roman"/>
        </w:rPr>
        <w:t>а основании изложенного</w:t>
      </w:r>
      <w:r>
        <w:rPr>
          <w:rFonts w:ascii="Times New Roman" w:eastAsia="Times New Roman" w:hAnsi="Times New Roman" w:cs="Times New Roman"/>
        </w:rPr>
        <w:t xml:space="preserve">, руководствуясь ст. ст. 23.1, 29.5, 29.6, 29.10 КоАП РФ, мировой судья </w:t>
      </w:r>
    </w:p>
    <w:p>
      <w:pPr>
        <w:spacing w:before="0" w:after="0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Признать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Скосырского</w:t>
      </w:r>
      <w:r>
        <w:rPr>
          <w:rFonts w:ascii="Times New Roman" w:eastAsia="Times New Roman" w:hAnsi="Times New Roman" w:cs="Times New Roman"/>
          <w:b/>
          <w:bCs/>
        </w:rPr>
        <w:t xml:space="preserve"> Ивана Юрьевича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виновным в совершении административного правонарушения, предусмотренного ст.20.21 Кодекса РФ об </w:t>
      </w:r>
      <w:r>
        <w:rPr>
          <w:rFonts w:ascii="Times New Roman" w:eastAsia="Times New Roman" w:hAnsi="Times New Roman" w:cs="Times New Roman"/>
        </w:rPr>
        <w:t>административных правонарушениях, и назначить наказание в виде а</w:t>
      </w:r>
      <w:r>
        <w:rPr>
          <w:rFonts w:ascii="Times New Roman" w:eastAsia="Times New Roman" w:hAnsi="Times New Roman" w:cs="Times New Roman"/>
        </w:rPr>
        <w:t>дминистративного ареста на срок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семь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сут</w:t>
      </w:r>
      <w:r>
        <w:rPr>
          <w:rFonts w:ascii="Times New Roman" w:eastAsia="Times New Roman" w:hAnsi="Times New Roman" w:cs="Times New Roman"/>
        </w:rPr>
        <w:t>ок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Срок наказания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Скосырскому</w:t>
      </w:r>
      <w:r>
        <w:rPr>
          <w:rFonts w:ascii="Times New Roman" w:eastAsia="Times New Roman" w:hAnsi="Times New Roman" w:cs="Times New Roman"/>
          <w:b/>
          <w:bCs/>
        </w:rPr>
        <w:t xml:space="preserve"> И.Ю.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исчислять 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</w:t>
      </w:r>
      <w:r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19.03.2024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Наказание обратить к немедленному исполнению в МО МВД России «Ханты-Мансийский».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 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widowControl w:val="0"/>
        <w:spacing w:before="0" w:after="0"/>
        <w:jc w:val="both"/>
      </w:pPr>
    </w:p>
    <w:p>
      <w:pPr>
        <w:spacing w:before="0" w:after="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p>
      <w:pPr>
        <w:spacing w:before="0" w:after="200" w:line="276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7">
    <w:name w:val="cat-UserDefined grp-16 rplc-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1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